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Пілотне заняття: півтори або дві години на задачах команди</w:t>
      </w:r>
    </w:p>
    <w:p>
      <w:r>
        <w:t>Півтори години за 375$ або дві за 500$ — онлайн, на темі й задачах вашої команди. Після заняття звіт з цифрами і наступний крок; якщо користі команда не побачила, програму не пропоную.</w:t>
      </w:r>
    </w:p>
    <w:p>
      <w:r>
        <w:t>1,5 або 2 години — тривалість · від 375$ — вартість · 5–30 людей — розмір групи</w:t>
      </w:r>
    </w:p>
    <w:p>
      <w:pPr>
        <w:pStyle w:val="Heading2"/>
      </w:pPr>
      <w:r>
        <w:t>Кому це потрібно</w:t>
      </w:r>
    </w:p>
    <w:p>
      <w:pPr>
        <w:pStyle w:val="ListBullet"/>
      </w:pPr>
      <w:r>
        <w:rPr>
          <w:b/>
        </w:rPr>
        <w:t>Різний рівень у команді</w:t>
      </w:r>
      <w:r>
        <w:t xml:space="preserve"> — Люди вже користуються ШІ, але кожен по-своєму — воркшоп зводить команду до одного розуміння, щоб далі всі йшли з однієї точки.</w:t>
      </w:r>
    </w:p>
    <w:p>
      <w:pPr>
        <w:pStyle w:val="ListBullet"/>
      </w:pPr>
      <w:r>
        <w:rPr>
          <w:b/>
        </w:rPr>
        <w:t>Одна болюча задача</w:t>
      </w:r>
      <w:r>
        <w:t xml:space="preserve"> — Відділ хоче не огляд, а одну тему, яка зараз забирає найбільше часу: презентації, звіти, таблиці чи листи.</w:t>
      </w:r>
    </w:p>
    <w:p>
      <w:pPr>
        <w:pStyle w:val="ListBullet"/>
      </w:pPr>
      <w:r>
        <w:rPr>
          <w:b/>
        </w:rPr>
        <w:t>Знайомство перед серією</w:t>
      </w:r>
      <w:r>
        <w:t xml:space="preserve"> — Хочете подивитись, як я працюю на живому занятті з вашою командою, перш ніж брати серію чи програму із заміром.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на 15 хвилин</w:t>
      </w:r>
      <w:r>
        <w:t xml:space="preserve"> — Безкоштовно: розпитую, хто в команді й де найбільше горить часу, і разом підбираємо тему пілоту під вашу задачу.</w:t>
      </w:r>
    </w:p>
    <w:p>
      <w:pPr>
        <w:pStyle w:val="ListNumber"/>
      </w:pPr>
      <w:r>
        <w:rPr>
          <w:b/>
        </w:rPr>
        <w:t>Півтори або дві години</w:t>
      </w:r>
      <w:r>
        <w:t xml:space="preserve"> — Теорія з демонстрацією екрана і обовʼязково практика на ваших задачах, а наприкінці коротка форма з трьох питань для учасників.</w:t>
      </w:r>
    </w:p>
    <w:p>
      <w:pPr>
        <w:pStyle w:val="ListNumber"/>
      </w:pPr>
      <w:r>
        <w:rPr>
          <w:b/>
        </w:rPr>
        <w:t>Звіт і матеріали</w:t>
      </w:r>
      <w:r>
        <w:t xml:space="preserve"> — Запис, презентація і файли під ваші задачі лишаються назавжди, а за два дні ви отримуєте звіт з цифрами і наступний крок.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Як влаштована модель</w:t>
      </w:r>
      <w:r>
        <w:t xml:space="preserve"> — Токени, контекстне вікно, обмеження — команда розуміє, чому модель поводиться саме так, а не вгадує навмання.</w:t>
      </w:r>
    </w:p>
    <w:p>
      <w:pPr>
        <w:pStyle w:val="ListBullet"/>
      </w:pPr>
      <w:r>
        <w:rPr>
          <w:b/>
        </w:rPr>
        <w:t>Інструмент під задачу</w:t>
      </w:r>
      <w:r>
        <w:t xml:space="preserve"> — Стає видно, який інструмент брати під яку роботу, а не тягнути один і той самий чат на всі задачі підряд.</w:t>
      </w:r>
    </w:p>
    <w:p>
      <w:pPr>
        <w:pStyle w:val="ListBullet"/>
      </w:pPr>
      <w:r>
        <w:rPr>
          <w:b/>
        </w:rPr>
        <w:t>Задачі, зроблені руками</w:t>
      </w:r>
      <w:r>
        <w:t xml:space="preserve"> — На занятті беремо вашу задачу, яка вручну займає пів години, і робимо її при вас за три хвилини. По рутині загалом — у два-три рази швидше.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Рішення під ключ</w:t>
      </w:r>
      <w:r>
        <w:t xml:space="preserve"> — Це інший рівень і команда розробки: агентів і складні ШІ-рішення під ключ я передаю партнерам, а тут даю базу і практику.</w:t>
      </w:r>
    </w:p>
    <w:p>
      <w:pPr>
        <w:pStyle w:val="ListBullet"/>
      </w:pPr>
      <w:r>
        <w:rPr>
          <w:b/>
        </w:rPr>
        <w:t>Самостійна автоматизація</w:t>
      </w:r>
      <w:r>
        <w:t xml:space="preserve"> — За одне заняття команда не почне збирати автоматизації сама: прості асистенти й GPT-шки — другий рівень, шлях довший.</w:t>
      </w:r>
    </w:p>
    <w:p>
      <w:pPr>
        <w:pStyle w:val="ListBullet"/>
      </w:pPr>
      <w:r>
        <w:rPr>
          <w:b/>
        </w:rPr>
        <w:t>Запис замість заняття</w:t>
      </w:r>
      <w:r>
        <w:t xml:space="preserve"> — Запис лишається у вас назавжди, але практику на ваших задачах, заради якої і є пілот, він не замінить.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Болі кожного відділу</w:t>
      </w:r>
      <w:r>
        <w:t xml:space="preserve"> — По дві-три найактуальніші задачі від кожного відділу — саме на них я готую практичну частину воркшопу.</w:t>
      </w:r>
    </w:p>
    <w:p>
      <w:pPr>
        <w:pStyle w:val="ListBullet"/>
      </w:pPr>
      <w:r>
        <w:rPr>
          <w:b/>
        </w:rPr>
        <w:t>Приклади ваших документів</w:t>
      </w:r>
      <w:r>
        <w:t xml:space="preserve"> — Договори, звіти чи аналітичні записки, на яких практикуватимемось; чорнові й знеособлені теж підходять.</w:t>
      </w:r>
    </w:p>
    <w:p>
      <w:pPr>
        <w:pStyle w:val="ListBullet"/>
      </w:pPr>
      <w:r>
        <w:rPr>
          <w:b/>
        </w:rPr>
        <w:t>Умови оплати</w:t>
      </w:r>
      <w:r>
        <w:t xml:space="preserve"> — Договір і рахунок від ФОП, 50% передоплати, решта після заняття, термін оплати — тиждень.</w:t>
      </w:r>
    </w:p>
    <w:p>
      <w:pPr>
        <w:pStyle w:val="Heading2"/>
      </w:pPr>
      <w:r>
        <w:t>Умови</w:t>
      </w:r>
    </w:p>
    <w:p>
      <w:pPr>
        <w:pStyle w:val="ListBullet"/>
      </w:pPr>
      <w:r>
        <w:t>250$ за годину на групу, онлайн, українською.</w:t>
      </w:r>
    </w:p>
    <w:p>
      <w:pPr>
        <w:pStyle w:val="ListBullet"/>
      </w:pPr>
      <w:r>
        <w:t>Оплата: 50% до старту, 50% після.</w:t>
      </w:r>
    </w:p>
    <w:p>
      <w:pPr>
        <w:pStyle w:val="ListBullet"/>
      </w:pPr>
      <w:r>
        <w:t>ФОП без ПДВ; договір, акт, за потреби NDA.</w:t>
      </w:r>
    </w:p>
    <w:p>
      <w:pPr>
        <w:pStyle w:val="Heading2"/>
      </w:pPr>
      <w:r>
        <w:t>Контакти</w:t>
      </w:r>
    </w:p>
    <w:p>
      <w:r>
        <w:t>Богдан Щербаков, корпоративний ШІ-тренер</w:t>
      </w:r>
    </w:p>
    <w:p>
      <w:r>
        <w:t>bohdan@hworknet.com · t.me/hworkneter · безкоштовний дзвінок на 15 хвилин: hworknet.com/contacts</w:t>
      </w:r>
    </w:p>
    <w:p>
      <w:r>
        <w:drawing>
          <wp:inline xmlns:a="http://schemas.openxmlformats.org/drawingml/2006/main" xmlns:pic="http://schemas.openxmlformats.org/drawingml/2006/picture">
            <wp:extent cx="1080000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shop-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7534E"/>
          <w:sz w:val="17"/>
        </w:rPr>
        <w:t>Сторінка програми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